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9E3458" w:rsidP="006B36BD">
      <w:pPr>
        <w:rPr>
          <w:b/>
          <w:sz w:val="27"/>
          <w:szCs w:val="27"/>
        </w:rPr>
      </w:pPr>
      <w:r>
        <w:rPr>
          <w:b/>
          <w:sz w:val="27"/>
          <w:szCs w:val="27"/>
        </w:rPr>
        <w:t>07.06</w:t>
      </w:r>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15</w:t>
      </w:r>
    </w:p>
    <w:p w:rsidR="006B36BD" w:rsidRPr="006A1DC1" w:rsidRDefault="006B36BD" w:rsidP="006B36BD">
      <w:pPr>
        <w:rPr>
          <w:sz w:val="27"/>
          <w:szCs w:val="27"/>
        </w:rPr>
      </w:pPr>
    </w:p>
    <w:p w:rsidR="006B45ED" w:rsidRPr="006A1DC1" w:rsidRDefault="006B45ED" w:rsidP="006B36BD">
      <w:pPr>
        <w:pStyle w:val="ConsPlusTitle"/>
        <w:jc w:val="both"/>
        <w:rPr>
          <w:b w:val="0"/>
          <w:sz w:val="27"/>
          <w:szCs w:val="27"/>
        </w:rPr>
      </w:pPr>
      <w:proofErr w:type="gramStart"/>
      <w:r w:rsidRPr="006A1DC1">
        <w:rPr>
          <w:b w:val="0"/>
          <w:sz w:val="27"/>
          <w:szCs w:val="27"/>
        </w:rPr>
        <w:t xml:space="preserve">О внесении изменений </w:t>
      </w:r>
      <w:r w:rsidR="00B15FB0" w:rsidRPr="006A1DC1">
        <w:rPr>
          <w:b w:val="0"/>
          <w:sz w:val="27"/>
          <w:szCs w:val="27"/>
        </w:rPr>
        <w:t>в постановление</w:t>
      </w:r>
      <w:r w:rsidR="00CC18B2" w:rsidRPr="006A1DC1">
        <w:rPr>
          <w:b w:val="0"/>
          <w:sz w:val="27"/>
          <w:szCs w:val="27"/>
        </w:rPr>
        <w:t xml:space="preserve"> администрации Среднеагинского сельсовета от 23.12.2016 № 48 </w:t>
      </w:r>
      <w:r w:rsidRPr="006A1DC1">
        <w:rPr>
          <w:b w:val="0"/>
          <w:sz w:val="27"/>
          <w:szCs w:val="27"/>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w:t>
      </w:r>
      <w:r w:rsidR="00B15FB0" w:rsidRPr="006A1DC1">
        <w:rPr>
          <w:b w:val="0"/>
          <w:sz w:val="27"/>
          <w:szCs w:val="27"/>
        </w:rPr>
        <w:t xml:space="preserve"> (</w:t>
      </w:r>
      <w:r w:rsidR="00341E07" w:rsidRPr="006A1DC1">
        <w:rPr>
          <w:b w:val="0"/>
          <w:sz w:val="27"/>
          <w:szCs w:val="27"/>
        </w:rPr>
        <w:t>в ред. постановлений</w:t>
      </w:r>
      <w:r w:rsidR="002D2DEB" w:rsidRPr="006A1DC1">
        <w:rPr>
          <w:b w:val="0"/>
          <w:sz w:val="27"/>
          <w:szCs w:val="27"/>
        </w:rPr>
        <w:t xml:space="preserve"> от 15.04.2019 № 05</w:t>
      </w:r>
      <w:r w:rsidR="00341E07" w:rsidRPr="006A1DC1">
        <w:rPr>
          <w:b w:val="0"/>
          <w:sz w:val="27"/>
          <w:szCs w:val="27"/>
        </w:rPr>
        <w:t>, от 23.03.2020 № 04</w:t>
      </w:r>
      <w:r w:rsidR="00B15FB0" w:rsidRPr="006A1DC1">
        <w:rPr>
          <w:b w:val="0"/>
          <w:sz w:val="27"/>
          <w:szCs w:val="27"/>
        </w:rPr>
        <w:t>, от 26.10.2020 № 31</w:t>
      </w:r>
      <w:r w:rsidR="00F60E68" w:rsidRPr="006A1DC1">
        <w:rPr>
          <w:b w:val="0"/>
          <w:sz w:val="27"/>
          <w:szCs w:val="27"/>
        </w:rPr>
        <w:t>, от 19.11.2020 № 36</w:t>
      </w:r>
      <w:r w:rsidR="00B15FB0" w:rsidRPr="006A1DC1">
        <w:rPr>
          <w:b w:val="0"/>
          <w:sz w:val="27"/>
          <w:szCs w:val="27"/>
        </w:rPr>
        <w:t>)</w:t>
      </w:r>
      <w:proofErr w:type="gramEnd"/>
    </w:p>
    <w:p w:rsidR="006B45ED" w:rsidRPr="006A1DC1" w:rsidRDefault="006B45ED" w:rsidP="006B36BD">
      <w:pPr>
        <w:pStyle w:val="ConsPlusTitle"/>
        <w:jc w:val="both"/>
        <w:rPr>
          <w:b w:val="0"/>
          <w:sz w:val="27"/>
          <w:szCs w:val="27"/>
        </w:rPr>
      </w:pPr>
    </w:p>
    <w:p w:rsidR="00A118FB" w:rsidRPr="006A1DC1" w:rsidRDefault="006B45ED" w:rsidP="002D2DEB">
      <w:pPr>
        <w:pStyle w:val="ConsPlusTitle"/>
        <w:ind w:firstLine="709"/>
        <w:jc w:val="both"/>
        <w:rPr>
          <w:b w:val="0"/>
          <w:sz w:val="27"/>
          <w:szCs w:val="27"/>
        </w:rPr>
      </w:pPr>
      <w:proofErr w:type="gramStart"/>
      <w:r w:rsidRPr="006A1DC1">
        <w:rPr>
          <w:b w:val="0"/>
          <w:sz w:val="27"/>
          <w:szCs w:val="27"/>
        </w:rPr>
        <w:t>В</w:t>
      </w:r>
      <w:r w:rsidR="00F60E68" w:rsidRPr="006A1DC1">
        <w:rPr>
          <w:b w:val="0"/>
          <w:sz w:val="27"/>
          <w:szCs w:val="27"/>
        </w:rPr>
        <w:t xml:space="preserve"> соответствии с Постановлением Правительства Российской Федерации от 17.06.2022  № 187 «О внесении изменений в пункт 61 Положения о признании помещения жилым помещением, жилого помещения непригодным для проживания, многоквартирного дома авариным или подлежащим сносу или реконструкции, садового дома жилым домом и жилого дома садовым домом»</w:t>
      </w:r>
      <w:r w:rsidR="00B15FB0" w:rsidRPr="006A1DC1">
        <w:rPr>
          <w:b w:val="0"/>
          <w:sz w:val="27"/>
          <w:szCs w:val="27"/>
        </w:rPr>
        <w:t xml:space="preserve"> </w:t>
      </w:r>
      <w:r w:rsidR="006E7FAE" w:rsidRPr="006A1DC1">
        <w:rPr>
          <w:b w:val="0"/>
          <w:sz w:val="27"/>
          <w:szCs w:val="27"/>
        </w:rPr>
        <w:t xml:space="preserve"> </w:t>
      </w:r>
      <w:r w:rsidR="00B15FB0" w:rsidRPr="006A1DC1">
        <w:rPr>
          <w:b w:val="0"/>
          <w:sz w:val="27"/>
          <w:szCs w:val="27"/>
        </w:rPr>
        <w:t>на основании ст.21</w:t>
      </w:r>
      <w:r w:rsidR="002D2DEB" w:rsidRPr="006A1DC1">
        <w:rPr>
          <w:b w:val="0"/>
          <w:sz w:val="27"/>
          <w:szCs w:val="27"/>
        </w:rPr>
        <w:t xml:space="preserve"> </w:t>
      </w:r>
      <w:r w:rsidR="00B15FB0" w:rsidRPr="006A1DC1">
        <w:rPr>
          <w:b w:val="0"/>
          <w:sz w:val="27"/>
          <w:szCs w:val="27"/>
        </w:rPr>
        <w:t>Устава</w:t>
      </w:r>
      <w:r w:rsidRPr="006A1DC1">
        <w:rPr>
          <w:b w:val="0"/>
          <w:sz w:val="27"/>
          <w:szCs w:val="27"/>
        </w:rPr>
        <w:t xml:space="preserve"> </w:t>
      </w:r>
      <w:r w:rsidR="006B36BD" w:rsidRPr="006A1DC1">
        <w:rPr>
          <w:b w:val="0"/>
          <w:color w:val="000000"/>
          <w:sz w:val="27"/>
          <w:szCs w:val="27"/>
        </w:rPr>
        <w:t>Среднеагинского</w:t>
      </w:r>
      <w:r w:rsidR="007953DC" w:rsidRPr="006A1DC1">
        <w:rPr>
          <w:b w:val="0"/>
          <w:color w:val="000000"/>
          <w:sz w:val="27"/>
          <w:szCs w:val="27"/>
        </w:rPr>
        <w:t xml:space="preserve"> </w:t>
      </w:r>
      <w:r w:rsidR="00A118FB" w:rsidRPr="006A1DC1">
        <w:rPr>
          <w:b w:val="0"/>
          <w:color w:val="000000"/>
          <w:sz w:val="27"/>
          <w:szCs w:val="27"/>
        </w:rPr>
        <w:t xml:space="preserve">сельсовета </w:t>
      </w:r>
      <w:r w:rsidRPr="006A1DC1">
        <w:rPr>
          <w:color w:val="000000"/>
          <w:sz w:val="27"/>
          <w:szCs w:val="27"/>
        </w:rPr>
        <w:t>ПОСТАНОВЛЯЮ</w:t>
      </w:r>
      <w:r w:rsidR="00A118FB" w:rsidRPr="006A1DC1">
        <w:rPr>
          <w:color w:val="000000"/>
          <w:sz w:val="27"/>
          <w:szCs w:val="27"/>
        </w:rPr>
        <w:t>:</w:t>
      </w:r>
      <w:proofErr w:type="gramEnd"/>
    </w:p>
    <w:p w:rsidR="00E578CB" w:rsidRPr="006A1DC1" w:rsidRDefault="00E578CB" w:rsidP="00F722C5">
      <w:pPr>
        <w:shd w:val="clear" w:color="auto" w:fill="FFFFFF"/>
        <w:tabs>
          <w:tab w:val="left" w:pos="3538"/>
        </w:tabs>
        <w:jc w:val="both"/>
        <w:rPr>
          <w:color w:val="000000"/>
          <w:sz w:val="27"/>
          <w:szCs w:val="27"/>
        </w:rPr>
      </w:pPr>
    </w:p>
    <w:p w:rsidR="0033722D" w:rsidRPr="0033722D" w:rsidRDefault="006B45ED" w:rsidP="0033722D">
      <w:pPr>
        <w:pStyle w:val="ConsPlusTitle"/>
        <w:ind w:firstLine="709"/>
        <w:jc w:val="both"/>
        <w:rPr>
          <w:b w:val="0"/>
          <w:sz w:val="27"/>
          <w:szCs w:val="27"/>
        </w:rPr>
      </w:pPr>
      <w:r w:rsidRPr="006A1DC1">
        <w:rPr>
          <w:b w:val="0"/>
          <w:sz w:val="27"/>
          <w:szCs w:val="27"/>
        </w:rPr>
        <w:t xml:space="preserve">1. </w:t>
      </w:r>
      <w:proofErr w:type="gramStart"/>
      <w:r w:rsidR="0033722D">
        <w:rPr>
          <w:b w:val="0"/>
          <w:sz w:val="27"/>
          <w:szCs w:val="27"/>
        </w:rPr>
        <w:t>Внести приложение 1</w:t>
      </w:r>
      <w:r w:rsidR="0033722D" w:rsidRPr="0033722D">
        <w:rPr>
          <w:b w:val="0"/>
          <w:sz w:val="27"/>
          <w:szCs w:val="27"/>
        </w:rPr>
        <w:t xml:space="preserve"> постановления администрации Среднеагинского сельсовета от 23.12.2016 № 48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(в ред. постановлений от 15.04.2019 № 05, от 23.03.2020 № 04, от 26.10.2020 № 31, от 19.11.2020 № 36) следующие изменения:</w:t>
      </w:r>
      <w:proofErr w:type="gramEnd"/>
    </w:p>
    <w:p w:rsidR="005B3433" w:rsidRDefault="0033722D" w:rsidP="00B15FB0">
      <w:pPr>
        <w:pStyle w:val="ConsPlusTitle"/>
        <w:ind w:firstLine="709"/>
        <w:jc w:val="both"/>
        <w:rPr>
          <w:b w:val="0"/>
          <w:sz w:val="27"/>
          <w:szCs w:val="27"/>
        </w:rPr>
      </w:pPr>
      <w:r>
        <w:rPr>
          <w:b w:val="0"/>
          <w:sz w:val="27"/>
          <w:szCs w:val="27"/>
        </w:rPr>
        <w:t xml:space="preserve">1.1. </w:t>
      </w:r>
      <w:r w:rsidR="005B3433">
        <w:rPr>
          <w:b w:val="0"/>
          <w:sz w:val="27"/>
          <w:szCs w:val="27"/>
        </w:rPr>
        <w:t>Пункт 1 приложения дополнить подпунктами 1.1., 1.2. следующего содержания:</w:t>
      </w:r>
    </w:p>
    <w:p w:rsidR="0033722D" w:rsidRDefault="005B3433" w:rsidP="00B15FB0">
      <w:pPr>
        <w:pStyle w:val="ConsPlusTitle"/>
        <w:ind w:firstLine="709"/>
        <w:jc w:val="both"/>
        <w:rPr>
          <w:b w:val="0"/>
          <w:sz w:val="27"/>
          <w:szCs w:val="27"/>
        </w:rPr>
      </w:pPr>
      <w:r>
        <w:rPr>
          <w:b w:val="0"/>
          <w:sz w:val="27"/>
          <w:szCs w:val="27"/>
        </w:rPr>
        <w:t>« 1.1. Домом блокированной застройки признается жилой дом, соответствующий признакам, установленным  в пункте 40 статьи 1 Градостроительного кодекса Российской Федерации.</w:t>
      </w:r>
    </w:p>
    <w:p w:rsidR="005B3433" w:rsidRDefault="005B3433" w:rsidP="00B15FB0">
      <w:pPr>
        <w:pStyle w:val="ConsPlusTitle"/>
        <w:ind w:firstLine="709"/>
        <w:jc w:val="both"/>
        <w:rPr>
          <w:b w:val="0"/>
          <w:sz w:val="27"/>
          <w:szCs w:val="27"/>
        </w:rPr>
      </w:pPr>
      <w:r>
        <w:rPr>
          <w:b w:val="0"/>
          <w:sz w:val="27"/>
          <w:szCs w:val="27"/>
        </w:rPr>
        <w:t>1.2. Многоквартирным домом признается здание, соответствующее признакам, установленным частью 6 статьи 15 Жилищного кодекса Российской Федерации</w:t>
      </w:r>
      <w:proofErr w:type="gramStart"/>
      <w:r>
        <w:rPr>
          <w:b w:val="0"/>
          <w:sz w:val="27"/>
          <w:szCs w:val="27"/>
        </w:rPr>
        <w:t>.».</w:t>
      </w:r>
      <w:proofErr w:type="gramEnd"/>
    </w:p>
    <w:p w:rsidR="007D4C7B" w:rsidRDefault="007D4C7B" w:rsidP="00B15FB0">
      <w:pPr>
        <w:pStyle w:val="ConsPlusTitle"/>
        <w:ind w:firstLine="709"/>
        <w:jc w:val="both"/>
        <w:rPr>
          <w:b w:val="0"/>
          <w:sz w:val="27"/>
          <w:szCs w:val="27"/>
        </w:rPr>
      </w:pPr>
      <w:r>
        <w:rPr>
          <w:b w:val="0"/>
          <w:sz w:val="27"/>
          <w:szCs w:val="27"/>
        </w:rPr>
        <w:t>1.2. Пункт 17 приложения дополнить абзацем следующего содержания: « об отсутствии оснований для признания жилого помещения не пригодным для проживания».</w:t>
      </w:r>
    </w:p>
    <w:p w:rsidR="006B45ED" w:rsidRPr="006A1DC1" w:rsidRDefault="007D4C7B" w:rsidP="00B15FB0">
      <w:pPr>
        <w:pStyle w:val="ConsPlusTitle"/>
        <w:ind w:firstLine="709"/>
        <w:jc w:val="both"/>
        <w:rPr>
          <w:b w:val="0"/>
          <w:sz w:val="27"/>
          <w:szCs w:val="27"/>
        </w:rPr>
      </w:pPr>
      <w:r>
        <w:rPr>
          <w:b w:val="0"/>
          <w:sz w:val="27"/>
          <w:szCs w:val="27"/>
        </w:rPr>
        <w:t xml:space="preserve">2. </w:t>
      </w:r>
      <w:proofErr w:type="gramStart"/>
      <w:r w:rsidR="006B45ED" w:rsidRPr="006A1DC1">
        <w:rPr>
          <w:b w:val="0"/>
          <w:sz w:val="27"/>
          <w:szCs w:val="27"/>
        </w:rPr>
        <w:t xml:space="preserve">Внести </w:t>
      </w:r>
      <w:r w:rsidR="00B15FB0" w:rsidRPr="006A1DC1">
        <w:rPr>
          <w:b w:val="0"/>
          <w:sz w:val="27"/>
          <w:szCs w:val="27"/>
        </w:rPr>
        <w:t xml:space="preserve"> в </w:t>
      </w:r>
      <w:r w:rsidR="006E7FAE" w:rsidRPr="006A1DC1">
        <w:rPr>
          <w:b w:val="0"/>
          <w:sz w:val="27"/>
          <w:szCs w:val="27"/>
        </w:rPr>
        <w:t>приложение 3 постановления</w:t>
      </w:r>
      <w:r w:rsidR="00B15FB0" w:rsidRPr="006A1DC1">
        <w:rPr>
          <w:b w:val="0"/>
          <w:sz w:val="27"/>
          <w:szCs w:val="27"/>
        </w:rPr>
        <w:t xml:space="preserve"> администрации Среднеагинского сельсовета от 23.12.2016 № 48 «Об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в целях признания его аварийным и подлежащим сносу или реконструкции» (в ред. постановлений от 15.04.2019 № 05, от 23.03.2020 № </w:t>
      </w:r>
      <w:r w:rsidR="00B15FB0" w:rsidRPr="006A1DC1">
        <w:rPr>
          <w:b w:val="0"/>
          <w:sz w:val="27"/>
          <w:szCs w:val="27"/>
        </w:rPr>
        <w:lastRenderedPageBreak/>
        <w:t>04, от 26.10.2020 № 31</w:t>
      </w:r>
      <w:r w:rsidR="006E7FAE" w:rsidRPr="006A1DC1">
        <w:rPr>
          <w:b w:val="0"/>
          <w:sz w:val="27"/>
          <w:szCs w:val="27"/>
        </w:rPr>
        <w:t>, от 19.11.2020 № 36</w:t>
      </w:r>
      <w:r w:rsidR="00B15FB0" w:rsidRPr="006A1DC1">
        <w:rPr>
          <w:b w:val="0"/>
          <w:sz w:val="27"/>
          <w:szCs w:val="27"/>
        </w:rPr>
        <w:t>)</w:t>
      </w:r>
      <w:r w:rsidR="002D2DEB" w:rsidRPr="006A1DC1">
        <w:rPr>
          <w:b w:val="0"/>
          <w:sz w:val="27"/>
          <w:szCs w:val="27"/>
        </w:rPr>
        <w:t xml:space="preserve"> следующие изменения:</w:t>
      </w:r>
      <w:proofErr w:type="gramEnd"/>
    </w:p>
    <w:p w:rsidR="006E7FAE" w:rsidRPr="006A1DC1" w:rsidRDefault="007D4C7B" w:rsidP="006E7FAE">
      <w:pPr>
        <w:adjustRightInd w:val="0"/>
        <w:ind w:firstLine="709"/>
        <w:jc w:val="both"/>
        <w:rPr>
          <w:sz w:val="27"/>
          <w:szCs w:val="27"/>
        </w:rPr>
      </w:pPr>
      <w:r>
        <w:rPr>
          <w:sz w:val="27"/>
          <w:szCs w:val="27"/>
        </w:rPr>
        <w:t>2</w:t>
      </w:r>
      <w:r w:rsidR="006B45ED" w:rsidRPr="006A1DC1">
        <w:rPr>
          <w:sz w:val="27"/>
          <w:szCs w:val="27"/>
        </w:rPr>
        <w:t xml:space="preserve">.1. </w:t>
      </w:r>
      <w:r w:rsidR="006E7FAE" w:rsidRPr="006A1DC1">
        <w:rPr>
          <w:sz w:val="27"/>
          <w:szCs w:val="27"/>
        </w:rPr>
        <w:t xml:space="preserve">Пункт 6 Порядка </w:t>
      </w:r>
      <w:r w:rsidR="006E7FAE" w:rsidRPr="006E7FAE">
        <w:rPr>
          <w:sz w:val="27"/>
          <w:szCs w:val="27"/>
        </w:rPr>
        <w:t>признания садового дома жилым домом</w:t>
      </w:r>
      <w:r w:rsidR="006E7FAE" w:rsidRPr="006A1DC1">
        <w:rPr>
          <w:sz w:val="27"/>
          <w:szCs w:val="27"/>
        </w:rPr>
        <w:t xml:space="preserve"> и жилого дома садовым домом дополнить абзацем восьмым следующего содержания: «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FE04AB" w:rsidRPr="006A1DC1" w:rsidRDefault="007D4C7B" w:rsidP="006E7FAE">
      <w:pPr>
        <w:adjustRightInd w:val="0"/>
        <w:ind w:firstLine="709"/>
        <w:jc w:val="both"/>
        <w:rPr>
          <w:sz w:val="27"/>
          <w:szCs w:val="27"/>
        </w:rPr>
      </w:pPr>
      <w:r>
        <w:rPr>
          <w:sz w:val="27"/>
          <w:szCs w:val="27"/>
        </w:rPr>
        <w:t>3</w:t>
      </w:r>
      <w:r w:rsidR="00FE04AB" w:rsidRPr="006A1DC1">
        <w:rPr>
          <w:sz w:val="27"/>
          <w:szCs w:val="27"/>
        </w:rPr>
        <w:t>.</w:t>
      </w:r>
      <w:r w:rsidR="00FE04AB" w:rsidRPr="006A1DC1">
        <w:rPr>
          <w:i/>
          <w:sz w:val="27"/>
          <w:szCs w:val="27"/>
        </w:rPr>
        <w:t xml:space="preserve"> </w:t>
      </w:r>
      <w:proofErr w:type="gramStart"/>
      <w:r w:rsidR="00A118FB" w:rsidRPr="006A1DC1">
        <w:rPr>
          <w:color w:val="000000"/>
          <w:sz w:val="27"/>
          <w:szCs w:val="27"/>
        </w:rPr>
        <w:t>Контроль за</w:t>
      </w:r>
      <w:proofErr w:type="gramEnd"/>
      <w:r w:rsidR="00A118FB" w:rsidRPr="006A1DC1">
        <w:rPr>
          <w:color w:val="000000"/>
          <w:sz w:val="27"/>
          <w:szCs w:val="27"/>
        </w:rPr>
        <w:t xml:space="preserve"> выполнением настоящего постановления о</w:t>
      </w:r>
      <w:r w:rsidR="004F4FA6" w:rsidRPr="006A1DC1">
        <w:rPr>
          <w:color w:val="000000"/>
          <w:sz w:val="27"/>
          <w:szCs w:val="27"/>
        </w:rPr>
        <w:t>ставляю за собой</w:t>
      </w:r>
      <w:r w:rsidR="004749D1" w:rsidRPr="006A1DC1">
        <w:rPr>
          <w:color w:val="000000"/>
          <w:sz w:val="27"/>
          <w:szCs w:val="27"/>
        </w:rPr>
        <w:t>.</w:t>
      </w:r>
    </w:p>
    <w:p w:rsidR="003D58AB" w:rsidRPr="003D58AB" w:rsidRDefault="007D4C7B" w:rsidP="003D58AB">
      <w:pPr>
        <w:autoSpaceDE w:val="0"/>
        <w:autoSpaceDN w:val="0"/>
        <w:adjustRightInd w:val="0"/>
        <w:ind w:firstLine="720"/>
        <w:jc w:val="both"/>
        <w:rPr>
          <w:i/>
          <w:color w:val="000000"/>
          <w:sz w:val="27"/>
          <w:szCs w:val="27"/>
        </w:rPr>
      </w:pPr>
      <w:r>
        <w:rPr>
          <w:sz w:val="27"/>
          <w:szCs w:val="27"/>
        </w:rPr>
        <w:t>4</w:t>
      </w:r>
      <w:bookmarkStart w:id="0" w:name="_GoBack"/>
      <w:bookmarkEnd w:id="0"/>
      <w:r w:rsidR="00FE04AB" w:rsidRPr="006A1DC1">
        <w:rPr>
          <w:i/>
          <w:sz w:val="27"/>
          <w:szCs w:val="27"/>
        </w:rPr>
        <w:t xml:space="preserve">. </w:t>
      </w:r>
      <w:r w:rsidR="003D58AB" w:rsidRPr="003D58AB">
        <w:rPr>
          <w:color w:val="000000"/>
          <w:sz w:val="27"/>
          <w:szCs w:val="27"/>
        </w:rPr>
        <w:t xml:space="preserve">Настоящее постановление вступает в силу после официального опубликования в газете «Среднеагинские вести», и подлежит размещению на странице Среднеагинского сельсовета официального сайта администрации Саянского района </w:t>
      </w:r>
      <w:proofErr w:type="spellStart"/>
      <w:r w:rsidR="003D58AB" w:rsidRPr="003D58AB">
        <w:rPr>
          <w:color w:val="000000"/>
          <w:sz w:val="27"/>
          <w:szCs w:val="27"/>
        </w:rPr>
        <w:t>www</w:t>
      </w:r>
      <w:proofErr w:type="spellEnd"/>
      <w:r w:rsidR="003D58AB" w:rsidRPr="003D58AB">
        <w:rPr>
          <w:color w:val="000000"/>
          <w:sz w:val="27"/>
          <w:szCs w:val="27"/>
        </w:rPr>
        <w:t>/ adm-sayany.ru в информационно-телекоммуникационной сети Интернет.</w:t>
      </w:r>
    </w:p>
    <w:p w:rsidR="009C192F" w:rsidRPr="006A1DC1" w:rsidRDefault="009C192F" w:rsidP="003D58AB">
      <w:pPr>
        <w:autoSpaceDE w:val="0"/>
        <w:autoSpaceDN w:val="0"/>
        <w:adjustRightInd w:val="0"/>
        <w:ind w:firstLine="720"/>
        <w:jc w:val="both"/>
        <w:rPr>
          <w:b/>
          <w:sz w:val="27"/>
          <w:szCs w:val="27"/>
        </w:rPr>
      </w:pPr>
    </w:p>
    <w:p w:rsidR="006B36BD" w:rsidRPr="006A1DC1" w:rsidRDefault="00134430" w:rsidP="006B36BD">
      <w:pPr>
        <w:pStyle w:val="a7"/>
        <w:jc w:val="both"/>
        <w:rPr>
          <w:b w:val="0"/>
          <w:sz w:val="27"/>
          <w:szCs w:val="27"/>
          <w:u w:val="none"/>
        </w:rPr>
      </w:pPr>
      <w:r w:rsidRPr="006A1DC1">
        <w:rPr>
          <w:b w:val="0"/>
          <w:sz w:val="27"/>
          <w:szCs w:val="27"/>
          <w:u w:val="none"/>
        </w:rPr>
        <w:t>Глава</w:t>
      </w:r>
      <w:r w:rsidR="004F4FA6" w:rsidRPr="006A1DC1">
        <w:rPr>
          <w:b w:val="0"/>
          <w:sz w:val="27"/>
          <w:szCs w:val="27"/>
          <w:u w:val="none"/>
        </w:rPr>
        <w:t xml:space="preserve"> </w:t>
      </w:r>
      <w:r w:rsidR="006B36BD" w:rsidRPr="006A1DC1">
        <w:rPr>
          <w:b w:val="0"/>
          <w:sz w:val="27"/>
          <w:szCs w:val="27"/>
          <w:u w:val="none"/>
        </w:rPr>
        <w:t>администрации</w:t>
      </w:r>
    </w:p>
    <w:p w:rsidR="00A118FB" w:rsidRPr="006A1DC1" w:rsidRDefault="006B36BD" w:rsidP="00F722C5">
      <w:pPr>
        <w:pStyle w:val="a7"/>
        <w:jc w:val="both"/>
        <w:rPr>
          <w:b w:val="0"/>
          <w:sz w:val="27"/>
          <w:szCs w:val="27"/>
          <w:u w:val="none"/>
        </w:rPr>
      </w:pPr>
      <w:r w:rsidRPr="006A1DC1">
        <w:rPr>
          <w:b w:val="0"/>
          <w:sz w:val="27"/>
          <w:szCs w:val="27"/>
          <w:u w:val="none"/>
        </w:rPr>
        <w:t>Среднеагинского сельсовета</w:t>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00134430" w:rsidRPr="006A1DC1">
        <w:rPr>
          <w:b w:val="0"/>
          <w:sz w:val="27"/>
          <w:szCs w:val="27"/>
          <w:u w:val="none"/>
        </w:rPr>
        <w:tab/>
      </w:r>
      <w:r w:rsidRPr="006A1DC1">
        <w:rPr>
          <w:b w:val="0"/>
          <w:sz w:val="27"/>
          <w:szCs w:val="27"/>
          <w:u w:val="none"/>
        </w:rPr>
        <w:t xml:space="preserve">        Р.Ф. Наузников</w:t>
      </w:r>
    </w:p>
    <w:sectPr w:rsidR="00A118FB" w:rsidRPr="006A1DC1"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3722D"/>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58AB"/>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72C5"/>
    <w:rsid w:val="005912CD"/>
    <w:rsid w:val="005922FE"/>
    <w:rsid w:val="005948C1"/>
    <w:rsid w:val="00594CEB"/>
    <w:rsid w:val="0059648A"/>
    <w:rsid w:val="005965EA"/>
    <w:rsid w:val="005A2E12"/>
    <w:rsid w:val="005A7396"/>
    <w:rsid w:val="005B00DF"/>
    <w:rsid w:val="005B1E99"/>
    <w:rsid w:val="005B23B2"/>
    <w:rsid w:val="005B2BE5"/>
    <w:rsid w:val="005B3433"/>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5F1F"/>
    <w:rsid w:val="00637B10"/>
    <w:rsid w:val="00641601"/>
    <w:rsid w:val="00641747"/>
    <w:rsid w:val="006429AF"/>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C7B"/>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3458"/>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8E5"/>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58A6"/>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
    <w:rsid w:val="00A118FB"/>
    <w:pPr>
      <w:jc w:val="center"/>
    </w:pPr>
    <w:rPr>
      <w:sz w:val="20"/>
      <w:szCs w:val="20"/>
    </w:rPr>
  </w:style>
  <w:style w:type="character" w:customStyle="1" w:styleId="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0">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1"/>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1">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3315</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cp:lastPrinted>2022-06-07T03:04:00Z</cp:lastPrinted>
  <dcterms:created xsi:type="dcterms:W3CDTF">2019-02-19T03:52:00Z</dcterms:created>
  <dcterms:modified xsi:type="dcterms:W3CDTF">2022-06-09T04:32:00Z</dcterms:modified>
</cp:coreProperties>
</file>